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E3" w:rsidRDefault="00055C25" w:rsidP="00055C25">
      <w:r>
        <w:t xml:space="preserve">Chapter 3-5 </w:t>
      </w:r>
      <w:r w:rsidR="009377E3">
        <w:t>Character Point of View Chart</w:t>
      </w:r>
    </w:p>
    <w:p w:rsidR="00055C25" w:rsidRDefault="009377E3" w:rsidP="009377E3">
      <w:pPr>
        <w:spacing w:after="0"/>
        <w:rPr>
          <w:color w:val="202020"/>
        </w:rPr>
      </w:pPr>
      <w:r>
        <w:t xml:space="preserve">RL8.3 </w:t>
      </w:r>
      <w:r w:rsidR="00055C25">
        <w:t xml:space="preserve">I </w:t>
      </w:r>
      <w:r w:rsidR="00055C25" w:rsidRPr="00055C25">
        <w:t xml:space="preserve">can </w:t>
      </w:r>
      <w:r w:rsidR="00055C25">
        <w:rPr>
          <w:color w:val="202020"/>
        </w:rPr>
        <w:t>a</w:t>
      </w:r>
      <w:r w:rsidR="00055C25" w:rsidRPr="00055C25">
        <w:rPr>
          <w:color w:val="202020"/>
        </w:rPr>
        <w:t xml:space="preserve">nalyze how particular lines of dialogue </w:t>
      </w:r>
      <w:r>
        <w:rPr>
          <w:color w:val="202020"/>
        </w:rPr>
        <w:t>or incidents in a story</w:t>
      </w:r>
      <w:r w:rsidR="00055C25" w:rsidRPr="00055C25">
        <w:rPr>
          <w:color w:val="202020"/>
        </w:rPr>
        <w:t xml:space="preserve"> propel the action, reveal aspects of a character, or provoke a decision.</w:t>
      </w:r>
    </w:p>
    <w:p w:rsidR="009377E3" w:rsidRPr="00055C25" w:rsidRDefault="009377E3" w:rsidP="00055C25">
      <w:r>
        <w:rPr>
          <w:color w:val="202020"/>
        </w:rPr>
        <w:t>RL8.1 I can c</w:t>
      </w:r>
      <w:r w:rsidRPr="009377E3">
        <w:rPr>
          <w:color w:val="202020"/>
        </w:rPr>
        <w:t>ite the textual evidence that most strongl</w:t>
      </w:r>
      <w:r>
        <w:rPr>
          <w:color w:val="202020"/>
        </w:rPr>
        <w:t>y supports</w:t>
      </w:r>
      <w:r w:rsidRPr="009377E3">
        <w:rPr>
          <w:color w:val="202020"/>
        </w:rPr>
        <w:t xml:space="preserve"> inferences </w:t>
      </w:r>
      <w:r>
        <w:rPr>
          <w:color w:val="202020"/>
        </w:rPr>
        <w:t>I draw</w:t>
      </w:r>
      <w:r w:rsidRPr="009377E3">
        <w:rPr>
          <w:color w:val="202020"/>
        </w:rPr>
        <w:t xml:space="preserve"> from the text.</w:t>
      </w:r>
    </w:p>
    <w:p w:rsidR="00055C25" w:rsidRPr="00055C25" w:rsidRDefault="00055C25" w:rsidP="00055C25">
      <w:pPr>
        <w:rPr>
          <w:i/>
        </w:rPr>
      </w:pPr>
      <w:r w:rsidRPr="00055C25">
        <w:rPr>
          <w:i/>
        </w:rPr>
        <w:t xml:space="preserve">The Witch of Blackbird Pond is written in </w:t>
      </w:r>
      <w:r w:rsidRPr="006107F8">
        <w:rPr>
          <w:b/>
          <w:i/>
        </w:rPr>
        <w:t>third person limited point of view</w:t>
      </w:r>
      <w:r w:rsidRPr="00055C25">
        <w:rPr>
          <w:i/>
        </w:rPr>
        <w:t>. The narrator explains Kit’s actions and many of her thoughts, but the reader does not know everything that Kit thinks and experiences. You know nothing about what the other characters are thinking and feeling. When you put yourself in a character’s place and try to think as the character does, then you develop a better understanding of a character and the reasons for his or her actions.</w:t>
      </w:r>
      <w:bookmarkStart w:id="0" w:name="_GoBack"/>
      <w:bookmarkEnd w:id="0"/>
    </w:p>
    <w:p w:rsidR="00055C25" w:rsidRPr="00055C25" w:rsidRDefault="00055C25" w:rsidP="00055C25">
      <w:r w:rsidRPr="00055C25">
        <w:rPr>
          <w:i/>
        </w:rPr>
        <w:t>Think back to Kit’s first days in America. Kit has created first impressions with the many people with whom she has come in contact</w:t>
      </w:r>
      <w:r>
        <w:rPr>
          <w:i/>
        </w:rPr>
        <w:t xml:space="preserve">. </w:t>
      </w:r>
      <w:r>
        <w:t xml:space="preserve">Just as Kit has made a first impression of each character, they have made a first impression of her.  Infer the following characters first impressions of Kit.  Use specific examples from the text, explain the feelings they have toward her, why they have those feelings. Include page numbers with your textual supports. </w:t>
      </w:r>
      <w:r w:rsidRPr="00055C25">
        <w:rPr>
          <w:b/>
        </w:rPr>
        <w:t xml:space="preserve">Characters: Rachel Wood, Judith Wood, Mercy Wood, Matthew Wood, William Ashby, John Holbrook, Prudence </w:t>
      </w:r>
      <w:proofErr w:type="spellStart"/>
      <w:r w:rsidRPr="00055C25">
        <w:rPr>
          <w:b/>
        </w:rPr>
        <w:t>Cruff</w:t>
      </w:r>
      <w:proofErr w:type="spellEnd"/>
      <w:r w:rsidRPr="00055C25">
        <w:rPr>
          <w:b/>
        </w:rPr>
        <w:t xml:space="preserve">, Goodwife </w:t>
      </w:r>
      <w:proofErr w:type="spellStart"/>
      <w:r w:rsidRPr="00055C25">
        <w:rPr>
          <w:b/>
        </w:rPr>
        <w:t>Cruff</w:t>
      </w:r>
      <w:proofErr w:type="spellEnd"/>
      <w:r w:rsidRPr="00055C25">
        <w:rPr>
          <w:b/>
        </w:rPr>
        <w:t>.</w:t>
      </w:r>
    </w:p>
    <w:tbl>
      <w:tblPr>
        <w:tblStyle w:val="TableGrid"/>
        <w:tblW w:w="0" w:type="auto"/>
        <w:tblLook w:val="04A0" w:firstRow="1" w:lastRow="0" w:firstColumn="1" w:lastColumn="0" w:noHBand="0" w:noVBand="1"/>
      </w:tblPr>
      <w:tblGrid>
        <w:gridCol w:w="2366"/>
        <w:gridCol w:w="3462"/>
        <w:gridCol w:w="3522"/>
      </w:tblGrid>
      <w:tr w:rsidR="00055C25" w:rsidTr="0034492B">
        <w:trPr>
          <w:trHeight w:val="525"/>
        </w:trPr>
        <w:tc>
          <w:tcPr>
            <w:tcW w:w="2605" w:type="dxa"/>
            <w:tcBorders>
              <w:bottom w:val="single" w:sz="4" w:space="0" w:color="auto"/>
            </w:tcBorders>
          </w:tcPr>
          <w:p w:rsidR="00055C25" w:rsidRDefault="00055C25" w:rsidP="00055C25">
            <w:r>
              <w:t>Character</w:t>
            </w:r>
          </w:p>
        </w:tc>
        <w:tc>
          <w:tcPr>
            <w:tcW w:w="3870" w:type="dxa"/>
            <w:tcBorders>
              <w:bottom w:val="single" w:sz="4" w:space="0" w:color="auto"/>
            </w:tcBorders>
          </w:tcPr>
          <w:p w:rsidR="00055C25" w:rsidRDefault="00055C25" w:rsidP="00055C25">
            <w:r>
              <w:t>Kit’s First Impressions of this character</w:t>
            </w:r>
          </w:p>
        </w:tc>
        <w:tc>
          <w:tcPr>
            <w:tcW w:w="3952" w:type="dxa"/>
            <w:tcBorders>
              <w:bottom w:val="single" w:sz="4" w:space="0" w:color="auto"/>
            </w:tcBorders>
          </w:tcPr>
          <w:p w:rsidR="00055C25" w:rsidRDefault="00055C25" w:rsidP="00055C25">
            <w:r>
              <w:t xml:space="preserve">This Character’s first impression of Kit (you will need to infer) </w:t>
            </w:r>
          </w:p>
        </w:tc>
      </w:tr>
      <w:tr w:rsidR="00055C25" w:rsidTr="0034492B">
        <w:trPr>
          <w:trHeight w:val="270"/>
        </w:trPr>
        <w:tc>
          <w:tcPr>
            <w:tcW w:w="2605" w:type="dxa"/>
            <w:tcBorders>
              <w:top w:val="single" w:sz="4" w:space="0" w:color="auto"/>
              <w:bottom w:val="nil"/>
            </w:tcBorders>
          </w:tcPr>
          <w:p w:rsidR="00055C25" w:rsidRDefault="00055C25" w:rsidP="00055C25"/>
        </w:tc>
        <w:tc>
          <w:tcPr>
            <w:tcW w:w="3870" w:type="dxa"/>
            <w:tcBorders>
              <w:top w:val="single" w:sz="4" w:space="0" w:color="auto"/>
              <w:bottom w:val="nil"/>
            </w:tcBorders>
          </w:tcPr>
          <w:p w:rsidR="00055C25" w:rsidRDefault="00055C25" w:rsidP="00055C25"/>
        </w:tc>
        <w:tc>
          <w:tcPr>
            <w:tcW w:w="3952" w:type="dxa"/>
            <w:tcBorders>
              <w:top w:val="single" w:sz="4" w:space="0" w:color="auto"/>
              <w:bottom w:val="nil"/>
            </w:tcBorders>
          </w:tcPr>
          <w:p w:rsidR="00055C25" w:rsidRDefault="00055C25" w:rsidP="00055C25"/>
        </w:tc>
      </w:tr>
    </w:tbl>
    <w:p w:rsidR="00055C25" w:rsidRDefault="00055C25" w:rsidP="00055C25"/>
    <w:p w:rsidR="0034492B" w:rsidRDefault="0034492B" w:rsidP="0034492B"/>
    <w:p w:rsidR="0034492B" w:rsidRDefault="0034492B" w:rsidP="0034492B"/>
    <w:p w:rsidR="0034492B" w:rsidRDefault="0034492B" w:rsidP="0034492B"/>
    <w:p w:rsidR="0034492B" w:rsidRDefault="0034492B" w:rsidP="0034492B"/>
    <w:p w:rsidR="0034492B" w:rsidRDefault="0034492B" w:rsidP="0034492B">
      <w:r>
        <w:t>Chapter 3-5 Character Point of View Chart</w:t>
      </w:r>
    </w:p>
    <w:p w:rsidR="0034492B" w:rsidRDefault="0034492B" w:rsidP="0034492B">
      <w:pPr>
        <w:spacing w:after="0"/>
        <w:rPr>
          <w:color w:val="202020"/>
        </w:rPr>
      </w:pPr>
      <w:r>
        <w:t xml:space="preserve">RL8.3 I </w:t>
      </w:r>
      <w:r w:rsidRPr="00055C25">
        <w:t xml:space="preserve">can </w:t>
      </w:r>
      <w:r>
        <w:rPr>
          <w:color w:val="202020"/>
        </w:rPr>
        <w:t>a</w:t>
      </w:r>
      <w:r w:rsidRPr="00055C25">
        <w:rPr>
          <w:color w:val="202020"/>
        </w:rPr>
        <w:t xml:space="preserve">nalyze how particular lines of dialogue </w:t>
      </w:r>
      <w:r>
        <w:rPr>
          <w:color w:val="202020"/>
        </w:rPr>
        <w:t>or incidents in a story</w:t>
      </w:r>
      <w:r w:rsidRPr="00055C25">
        <w:rPr>
          <w:color w:val="202020"/>
        </w:rPr>
        <w:t xml:space="preserve"> propel the action, reveal aspects of a character, or provoke a decision.</w:t>
      </w:r>
    </w:p>
    <w:p w:rsidR="0034492B" w:rsidRPr="00055C25" w:rsidRDefault="0034492B" w:rsidP="0034492B">
      <w:r>
        <w:rPr>
          <w:color w:val="202020"/>
        </w:rPr>
        <w:t>RL8.1 I can c</w:t>
      </w:r>
      <w:r w:rsidRPr="009377E3">
        <w:rPr>
          <w:color w:val="202020"/>
        </w:rPr>
        <w:t>ite the textual evidence that most strongl</w:t>
      </w:r>
      <w:r>
        <w:rPr>
          <w:color w:val="202020"/>
        </w:rPr>
        <w:t>y supports</w:t>
      </w:r>
      <w:r w:rsidRPr="009377E3">
        <w:rPr>
          <w:color w:val="202020"/>
        </w:rPr>
        <w:t xml:space="preserve"> inferences </w:t>
      </w:r>
      <w:r>
        <w:rPr>
          <w:color w:val="202020"/>
        </w:rPr>
        <w:t>I draw</w:t>
      </w:r>
      <w:r w:rsidRPr="009377E3">
        <w:rPr>
          <w:color w:val="202020"/>
        </w:rPr>
        <w:t xml:space="preserve"> from the text.</w:t>
      </w:r>
    </w:p>
    <w:p w:rsidR="0034492B" w:rsidRPr="00055C25" w:rsidRDefault="0034492B" w:rsidP="0034492B">
      <w:pPr>
        <w:rPr>
          <w:i/>
        </w:rPr>
      </w:pPr>
      <w:r w:rsidRPr="00055C25">
        <w:rPr>
          <w:i/>
        </w:rPr>
        <w:t>The Witch of Blackbird Pond is written in third person limited point of view. The narrator explains Kit’s actions and many of her thoughts, but the reader does not know everything that Kit thinks and experiences. You know nothing about what the other characters are thinking and feeling. When you put yourself in a character’s place and try to think as the character does, then you develop a better understanding of a character and the reasons for his or her actions.</w:t>
      </w:r>
    </w:p>
    <w:p w:rsidR="0034492B" w:rsidRPr="00055C25" w:rsidRDefault="0034492B" w:rsidP="0034492B">
      <w:r w:rsidRPr="00055C25">
        <w:rPr>
          <w:i/>
        </w:rPr>
        <w:t>Think back to Kit’s first days in America. Kit has created first impressions with the many people with whom she has come in contact</w:t>
      </w:r>
      <w:r>
        <w:rPr>
          <w:i/>
        </w:rPr>
        <w:t xml:space="preserve">. </w:t>
      </w:r>
      <w:r>
        <w:t xml:space="preserve">Just as Kit has made a first impression of each character, they have made a first impression of her.  Infer the following characters first impressions of Kit.  Use specific examples from the text, explain the feelings they have toward her, why they have those feelings. Include page numbers with your textual supports. </w:t>
      </w:r>
      <w:r w:rsidRPr="00055C25">
        <w:rPr>
          <w:b/>
        </w:rPr>
        <w:t xml:space="preserve">Characters: Rachel Wood, Judith Wood, Mercy Wood, Matthew Wood, William Ashby, John Holbrook, Prudence </w:t>
      </w:r>
      <w:proofErr w:type="spellStart"/>
      <w:r w:rsidRPr="00055C25">
        <w:rPr>
          <w:b/>
        </w:rPr>
        <w:t>Cruff</w:t>
      </w:r>
      <w:proofErr w:type="spellEnd"/>
      <w:r w:rsidRPr="00055C25">
        <w:rPr>
          <w:b/>
        </w:rPr>
        <w:t xml:space="preserve">, Goodwife </w:t>
      </w:r>
      <w:proofErr w:type="spellStart"/>
      <w:r w:rsidRPr="00055C25">
        <w:rPr>
          <w:b/>
        </w:rPr>
        <w:t>Cruff</w:t>
      </w:r>
      <w:proofErr w:type="spellEnd"/>
      <w:r w:rsidRPr="00055C25">
        <w:rPr>
          <w:b/>
        </w:rPr>
        <w:t>.</w:t>
      </w:r>
    </w:p>
    <w:tbl>
      <w:tblPr>
        <w:tblStyle w:val="TableGrid"/>
        <w:tblW w:w="0" w:type="auto"/>
        <w:tblLook w:val="04A0" w:firstRow="1" w:lastRow="0" w:firstColumn="1" w:lastColumn="0" w:noHBand="0" w:noVBand="1"/>
      </w:tblPr>
      <w:tblGrid>
        <w:gridCol w:w="2366"/>
        <w:gridCol w:w="3462"/>
        <w:gridCol w:w="3522"/>
      </w:tblGrid>
      <w:tr w:rsidR="0034492B" w:rsidTr="00A21597">
        <w:trPr>
          <w:trHeight w:val="525"/>
        </w:trPr>
        <w:tc>
          <w:tcPr>
            <w:tcW w:w="2605" w:type="dxa"/>
            <w:tcBorders>
              <w:bottom w:val="single" w:sz="4" w:space="0" w:color="auto"/>
            </w:tcBorders>
          </w:tcPr>
          <w:p w:rsidR="0034492B" w:rsidRDefault="0034492B" w:rsidP="00A21597">
            <w:r>
              <w:t>Character</w:t>
            </w:r>
          </w:p>
        </w:tc>
        <w:tc>
          <w:tcPr>
            <w:tcW w:w="3870" w:type="dxa"/>
            <w:tcBorders>
              <w:bottom w:val="single" w:sz="4" w:space="0" w:color="auto"/>
            </w:tcBorders>
          </w:tcPr>
          <w:p w:rsidR="0034492B" w:rsidRDefault="0034492B" w:rsidP="00A21597">
            <w:r>
              <w:t>Kit’s First Impressions of this character</w:t>
            </w:r>
          </w:p>
        </w:tc>
        <w:tc>
          <w:tcPr>
            <w:tcW w:w="3952" w:type="dxa"/>
            <w:tcBorders>
              <w:bottom w:val="single" w:sz="4" w:space="0" w:color="auto"/>
            </w:tcBorders>
          </w:tcPr>
          <w:p w:rsidR="0034492B" w:rsidRDefault="0034492B" w:rsidP="00A21597">
            <w:r>
              <w:t xml:space="preserve">This Character’s first impression of Kit (you will need to infer) </w:t>
            </w:r>
          </w:p>
        </w:tc>
      </w:tr>
      <w:tr w:rsidR="0034492B" w:rsidTr="00A21597">
        <w:trPr>
          <w:trHeight w:val="270"/>
        </w:trPr>
        <w:tc>
          <w:tcPr>
            <w:tcW w:w="2605" w:type="dxa"/>
            <w:tcBorders>
              <w:top w:val="single" w:sz="4" w:space="0" w:color="auto"/>
              <w:bottom w:val="nil"/>
            </w:tcBorders>
          </w:tcPr>
          <w:p w:rsidR="0034492B" w:rsidRDefault="0034492B" w:rsidP="00A21597"/>
        </w:tc>
        <w:tc>
          <w:tcPr>
            <w:tcW w:w="3870" w:type="dxa"/>
            <w:tcBorders>
              <w:top w:val="single" w:sz="4" w:space="0" w:color="auto"/>
              <w:bottom w:val="nil"/>
            </w:tcBorders>
          </w:tcPr>
          <w:p w:rsidR="0034492B" w:rsidRDefault="0034492B" w:rsidP="00A21597"/>
        </w:tc>
        <w:tc>
          <w:tcPr>
            <w:tcW w:w="3952" w:type="dxa"/>
            <w:tcBorders>
              <w:top w:val="single" w:sz="4" w:space="0" w:color="auto"/>
              <w:bottom w:val="nil"/>
            </w:tcBorders>
          </w:tcPr>
          <w:p w:rsidR="0034492B" w:rsidRDefault="0034492B" w:rsidP="00A21597"/>
        </w:tc>
      </w:tr>
    </w:tbl>
    <w:p w:rsidR="0034492B" w:rsidRPr="00055C25" w:rsidRDefault="0034492B" w:rsidP="00055C25"/>
    <w:sectPr w:rsidR="0034492B" w:rsidRPr="00055C25" w:rsidSect="0034492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25"/>
    <w:rsid w:val="00055C25"/>
    <w:rsid w:val="0034492B"/>
    <w:rsid w:val="006107F8"/>
    <w:rsid w:val="009377E3"/>
    <w:rsid w:val="00FC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EA695-2D8E-44EB-A7B9-9002ED78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Miller</dc:creator>
  <cp:keywords/>
  <dc:description/>
  <cp:lastModifiedBy>Jessica Miller</cp:lastModifiedBy>
  <cp:revision>3</cp:revision>
  <dcterms:created xsi:type="dcterms:W3CDTF">2015-10-17T15:26:00Z</dcterms:created>
  <dcterms:modified xsi:type="dcterms:W3CDTF">2015-10-17T15:46:00Z</dcterms:modified>
</cp:coreProperties>
</file>